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将Jenkins.war放在Tomcat下进行运行</w:t>
      </w:r>
    </w:p>
    <w:p>
      <w:pPr>
        <w:rPr>
          <w:rFonts w:hint="eastAsia"/>
        </w:rPr>
      </w:pPr>
      <w:r>
        <w:t>admin用户查看密码：</w:t>
      </w:r>
      <w:r>
        <w:rPr>
          <w:rFonts w:hint="eastAsia"/>
        </w:rPr>
        <w:t xml:space="preserve"> cat /root/.jenkins/secrets/initialAdminPassword</w:t>
      </w:r>
    </w:p>
    <w:p>
      <w:pPr>
        <w:rPr>
          <w:rFonts w:hint="default"/>
        </w:rPr>
      </w:pPr>
      <w:r>
        <w:rPr>
          <w:rFonts w:hint="default"/>
        </w:rPr>
        <w:t>安装默认插件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插件下载慢：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"https://zhuanlan.zhihu.com/p/145055445"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https://zhuanlan.zhihu.com/p/145055445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参考：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"https://www.cnblogs.com/zsh-blogs/p/10508656.html"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https://www.cnblogs.com/zsh-blogs/p/10508656.html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码云：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"https://blog.csdn.net/u010004317/article/details/90265130/"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https://blog.csdn.net/u010004317/article/details/90265130/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两台机器传输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"https://blog.csdn.net/pjsdsg/article/details/90698718"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https://blog.csdn.net/pjsdsg/article/details/90698718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全局安全配置：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638425"/>
            <wp:effectExtent l="0" t="0" r="1206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694680"/>
            <wp:effectExtent l="0" t="0" r="15240" b="203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9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允许用户注册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全局工具配置</w:t>
      </w:r>
    </w:p>
    <w:p>
      <w:pPr>
        <w:rPr>
          <w:rFonts w:hint="default"/>
        </w:rPr>
      </w:pPr>
      <w:r>
        <w:rPr>
          <w:rFonts w:hint="default"/>
        </w:rPr>
        <w:t>配置maven和JDK</w:t>
      </w:r>
    </w:p>
    <w:p>
      <w:r>
        <w:drawing>
          <wp:inline distT="0" distB="0" distL="114300" distR="114300">
            <wp:extent cx="5266690" cy="4168140"/>
            <wp:effectExtent l="0" t="0" r="16510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479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插件安装：</w:t>
      </w:r>
    </w:p>
    <w:p>
      <w:pPr>
        <w:rPr>
          <w:rFonts w:hint="default"/>
        </w:rPr>
      </w:pPr>
      <w:r>
        <w:rPr>
          <w:rFonts w:hint="default"/>
        </w:rPr>
        <w:t>发布到Tomcat需要安装deploy插件</w:t>
      </w:r>
    </w:p>
    <w:p>
      <w:r>
        <w:drawing>
          <wp:inline distT="0" distB="0" distL="114300" distR="114300">
            <wp:extent cx="4699000" cy="1752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新建项目：</w:t>
      </w:r>
    </w:p>
    <w:p>
      <w:r>
        <w:drawing>
          <wp:inline distT="0" distB="0" distL="114300" distR="114300">
            <wp:extent cx="5267325" cy="2007235"/>
            <wp:effectExtent l="0" t="0" r="1587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color w:val="FF0000"/>
          <w:sz w:val="24"/>
          <w:szCs w:val="32"/>
        </w:rPr>
        <w:t>从SVN上更新下来的目录第一层就有pom.xml文件，规定是这样的</w:t>
      </w:r>
    </w:p>
    <w:p>
      <w:r>
        <w:drawing>
          <wp:inline distT="0" distB="0" distL="114300" distR="114300">
            <wp:extent cx="5263515" cy="2149475"/>
            <wp:effectExtent l="0" t="0" r="1968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添加账号密码：</w:t>
      </w:r>
    </w:p>
    <w:p>
      <w:r>
        <w:drawing>
          <wp:inline distT="0" distB="0" distL="114300" distR="114300">
            <wp:extent cx="5267325" cy="2181225"/>
            <wp:effectExtent l="0" t="0" r="158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上门做完后保存，工作区是没有的，会报错，至少执行一次构建</w:t>
      </w:r>
    </w:p>
    <w:p>
      <w:r>
        <w:drawing>
          <wp:inline distT="0" distB="0" distL="114300" distR="114300">
            <wp:extent cx="5269865" cy="1736725"/>
            <wp:effectExtent l="0" t="0" r="1333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配置构建：</w:t>
      </w:r>
    </w:p>
    <w:p>
      <w:r>
        <w:drawing>
          <wp:inline distT="0" distB="0" distL="114300" distR="114300">
            <wp:extent cx="5270500" cy="2912110"/>
            <wp:effectExtent l="0" t="0" r="1270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手动构建一次（相当于打包）</w:t>
      </w:r>
    </w:p>
    <w:p>
      <w:r>
        <w:drawing>
          <wp:inline distT="0" distB="0" distL="114300" distR="114300">
            <wp:extent cx="4495800" cy="563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配置构建后运行（需要deploy插件）</w:t>
      </w:r>
    </w:p>
    <w:p>
      <w:r>
        <w:drawing>
          <wp:inline distT="0" distB="0" distL="114300" distR="114300">
            <wp:extent cx="5264785" cy="3411220"/>
            <wp:effectExtent l="0" t="0" r="1841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自动触发构建</w:t>
      </w:r>
    </w:p>
    <w:p>
      <w:r>
        <w:drawing>
          <wp:inline distT="0" distB="0" distL="114300" distR="114300">
            <wp:extent cx="5267325" cy="2645410"/>
            <wp:effectExtent l="0" t="0" r="15875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006215"/>
            <wp:effectExtent l="0" t="0" r="1206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自动构建使用（在浏览器访问上面的地址即可）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</w:rPr>
      </w:pPr>
      <w:r>
        <w:rPr>
          <w:rFonts w:hint="default"/>
        </w:rPr>
        <w:t>搭建：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准备环境：</w:t>
      </w:r>
    </w:p>
    <w:p>
      <w:pPr>
        <w:rPr>
          <w:rFonts w:hint="default"/>
        </w:rPr>
      </w:pPr>
      <w:r>
        <w:rPr>
          <w:rFonts w:hint="default"/>
        </w:rPr>
        <w:t>JDK、maven、git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Jenkins.war下载</w:t>
      </w:r>
    </w:p>
    <w:p>
      <w:pPr>
        <w:bidi w:val="0"/>
        <w:rPr>
          <w:rFonts w:hint="default"/>
        </w:rPr>
      </w:pPr>
      <w:r>
        <w:rPr>
          <w:rFonts w:hint="default"/>
        </w:rPr>
        <w:t>将Jenkins.war包放在自己的Tomcat总进行运行</w:t>
      </w:r>
    </w:p>
    <w:p>
      <w:pPr>
        <w:bidi w:val="0"/>
      </w:pPr>
      <w:r>
        <w:drawing>
          <wp:inline distT="0" distB="0" distL="114300" distR="114300">
            <wp:extent cx="5273675" cy="3168015"/>
            <wp:effectExtent l="0" t="0" r="952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启动Tomcat，访问Jenkins首页: 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"http://lp:port/jenkins" </w:instrText>
      </w:r>
      <w:r>
        <w:rPr>
          <w:rFonts w:hint="default"/>
        </w:rPr>
        <w:fldChar w:fldCharType="separate"/>
      </w:r>
      <w:r>
        <w:rPr>
          <w:rStyle w:val="6"/>
          <w:rFonts w:hint="default"/>
        </w:rPr>
        <w:t>http://lp:port/jenkins</w:t>
      </w:r>
      <w:r>
        <w:rPr>
          <w:rFonts w:hint="default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72405" cy="4182745"/>
            <wp:effectExtent l="0" t="0" r="10795" b="825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默认账户admin</w:t>
      </w:r>
    </w:p>
    <w:p>
      <w:pPr>
        <w:bidi w:val="0"/>
        <w:rPr>
          <w:rFonts w:hint="default"/>
        </w:rPr>
      </w:pPr>
      <w:r>
        <w:rPr>
          <w:rFonts w:hint="default"/>
        </w:rPr>
        <w:t>密码： cat /root/.jenkins/secrets/initialAdminPassword 通过命令查看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依赖下载：</w:t>
      </w:r>
    </w:p>
    <w:p>
      <w:pPr>
        <w:rPr>
          <w:rFonts w:hint="default"/>
        </w:rPr>
      </w:pPr>
      <w:r>
        <w:rPr>
          <w:rFonts w:hint="default"/>
        </w:rPr>
        <w:t>Jenkins需要很多依赖，依赖下载很慢，建议修改镜像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修改镜像方法：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"https://zhuanlan.zhihu.com/p/145055445"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https://zhuanlan.zhihu.com/p/145055445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插件管理：</w:t>
      </w:r>
    </w:p>
    <w:p>
      <w:pPr>
        <w:bidi w:val="0"/>
        <w:rPr>
          <w:rFonts w:hint="default"/>
        </w:rPr>
      </w:pPr>
      <w:r>
        <w:rPr>
          <w:rFonts w:hint="default"/>
        </w:rPr>
        <w:t>1，汉化插件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3105150" cy="742950"/>
            <wp:effectExtent l="0" t="0" r="19050" b="1905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2，新建maven项目插件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3743325" cy="1638300"/>
            <wp:effectExtent l="0" t="0" r="15875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全局配置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1，基础设置</w:t>
      </w:r>
    </w:p>
    <w:p>
      <w:r>
        <w:drawing>
          <wp:inline distT="0" distB="0" distL="114300" distR="114300">
            <wp:extent cx="4533900" cy="5057775"/>
            <wp:effectExtent l="0" t="0" r="12700" b="222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2，maven设置</w:t>
      </w:r>
    </w:p>
    <w:p>
      <w:r>
        <w:drawing>
          <wp:inline distT="0" distB="0" distL="114300" distR="114300">
            <wp:extent cx="5268595" cy="1970405"/>
            <wp:effectExtent l="0" t="0" r="14605" b="1079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280"/>
            <wp:effectExtent l="0" t="0" r="12065" b="2032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3,jdk设置</w:t>
      </w:r>
    </w:p>
    <w:p>
      <w:r>
        <w:drawing>
          <wp:inline distT="0" distB="0" distL="114300" distR="114300">
            <wp:extent cx="5274310" cy="2582545"/>
            <wp:effectExtent l="0" t="0" r="8890" b="825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6625" cy="552450"/>
            <wp:effectExtent l="0" t="0" r="3175" b="635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4,git设置</w:t>
      </w:r>
    </w:p>
    <w:p>
      <w:r>
        <w:drawing>
          <wp:inline distT="0" distB="0" distL="114300" distR="114300">
            <wp:extent cx="5267325" cy="2197735"/>
            <wp:effectExtent l="0" t="0" r="15875" b="1206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2609850" cy="561975"/>
            <wp:effectExtent l="0" t="0" r="6350" b="2222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注意：关于git的一些注意事项：</w:t>
      </w:r>
    </w:p>
    <w:p>
      <w:pPr>
        <w:rPr>
          <w:rFonts w:hint="default"/>
        </w:rPr>
      </w:pPr>
      <w:r>
        <w:rPr>
          <w:rFonts w:hint="default"/>
        </w:rPr>
        <w:t>1,设置全局的用户名和邮箱，邮箱为拉取项目对应的邮箱，即码云的注册账号</w:t>
      </w:r>
    </w:p>
    <w:p>
      <w:r>
        <w:drawing>
          <wp:inline distT="0" distB="0" distL="114300" distR="114300">
            <wp:extent cx="2886075" cy="828675"/>
            <wp:effectExtent l="0" t="0" r="9525" b="952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不然等会代码拉取不下来。</w:t>
      </w:r>
    </w:p>
    <w:p>
      <w:pPr>
        <w:pStyle w:val="4"/>
        <w:bidi w:val="0"/>
      </w:pPr>
      <w:r>
        <w:t>5，最下面的maven</w:t>
      </w:r>
    </w:p>
    <w:p>
      <w:r>
        <w:drawing>
          <wp:inline distT="0" distB="0" distL="114300" distR="114300">
            <wp:extent cx="5269865" cy="2895600"/>
            <wp:effectExtent l="0" t="0" r="13335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好，第一部分设置完毕，点击保存。</w:t>
      </w:r>
    </w:p>
    <w:p>
      <w:pPr>
        <w:pStyle w:val="3"/>
        <w:bidi w:val="0"/>
      </w:pPr>
      <w:r>
        <w:t>新建项目</w:t>
      </w:r>
    </w:p>
    <w:p>
      <w:pPr>
        <w:pStyle w:val="4"/>
        <w:bidi w:val="0"/>
      </w:pPr>
      <w:r>
        <w:t>新建一个nh的项目</w:t>
      </w:r>
    </w:p>
    <w:p>
      <w:pPr>
        <w:pStyle w:val="4"/>
        <w:bidi w:val="0"/>
      </w:pPr>
      <w:r>
        <w:drawing>
          <wp:inline distT="0" distB="0" distL="114300" distR="114300">
            <wp:extent cx="1628775" cy="419100"/>
            <wp:effectExtent l="0" t="0" r="22225" b="1270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从上至下依次设置</w:t>
      </w:r>
    </w:p>
    <w:p>
      <w:r>
        <w:drawing>
          <wp:inline distT="0" distB="0" distL="114300" distR="114300">
            <wp:extent cx="5274310" cy="2216785"/>
            <wp:effectExtent l="0" t="0" r="8890" b="1841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87700"/>
            <wp:effectExtent l="0" t="0" r="8890" b="1270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84680"/>
            <wp:effectExtent l="0" t="0" r="12700" b="2032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3066415"/>
            <wp:effectExtent l="0" t="0" r="12700" b="698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675" cy="3149600"/>
            <wp:effectExtent l="0" t="0" r="9525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76700" cy="1228725"/>
            <wp:effectExtent l="0" t="0" r="12700" b="1587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replace.sh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#replace.sh 用于将上次构建的结果备份，然后将新的构建结果移动到合适的位置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#!/bin/bash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先判断文件是否存在，如果存在，则备份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file="/www/server/workspace/autumn-0.0.1-SNAPSHOT.jar"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if [ -f "$file" ]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then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mv /home/admin/workspace/demo-0.0.1-SNAPSHOT.jar.`date +%Y%m%d%H%M%S`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mv /root/.jenkins/workspace/nh/target/demo-0.0.1-SNAPSHOT.jar /home/admin/workspace/demo-0.0.1-SNAPSHOT.jar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#此处 /home/admin/workspace/personal-0.0.1-SNAPSHOT.jar根据自己实际jar包名称和路径修改</w:t>
            </w:r>
          </w:p>
        </w:tc>
      </w:tr>
    </w:tbl>
    <w:p>
      <w:pPr>
        <w:bidi w:val="0"/>
      </w:pPr>
      <w:r>
        <w:drawing>
          <wp:inline distT="0" distB="0" distL="114300" distR="114300">
            <wp:extent cx="5269865" cy="1374775"/>
            <wp:effectExtent l="0" t="0" r="13335" b="2222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这个是新建的工程名，与码云上的git名没有关系。</w:t>
      </w:r>
    </w:p>
    <w:p>
      <w:pPr>
        <w:bidi w:val="0"/>
        <w:rPr>
          <w:rFonts w:hint="default"/>
        </w:rPr>
      </w:pPr>
      <w:r>
        <w:rPr>
          <w:rFonts w:hint="default"/>
        </w:rPr>
        <w:t>stop.sh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将应用停止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#stop.sh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#!/bin/bash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echo "Stopping SpringBoot Application"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pid=`ps -ef | grep demo-0.0.1-SNAPSHOT.jar | grep -v grep | awk '{print $2}'`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if [ -n "$pid" ]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then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kill -9 $pid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#此处personal-0.0.1-SNAPSHOT.jar根据自己的jar包名称修改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</w:pPr>
      <w:r>
        <w:drawing>
          <wp:inline distT="0" distB="0" distL="114300" distR="114300">
            <wp:extent cx="5269230" cy="2021205"/>
            <wp:effectExtent l="0" t="0" r="13970" b="10795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305175" cy="5457825"/>
            <wp:effectExtent l="0" t="0" r="22225" b="317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构建即可</w:t>
      </w:r>
    </w:p>
    <w:p>
      <w:pPr>
        <w:bidi w:val="0"/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Vue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echo $PATH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node -v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npm -v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cnpm install chromedriver --chromedriver_cdnurl=http://cdn.npm.taobao.org/dist/chromedriver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cnpm install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npm run build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cd dist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rm -rf alu_web.tar.gz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tar -zcvf alu_web.tar.gz 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cd ../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t>参考博客：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/>
        </w:rPr>
        <w:t>node环境安装：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"https://www.cnblogs.com/mashuqi/p/12882154.html"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https://www.cnblogs.com/mashuqi/p/12882154.html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Jenkins部署Vue：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"https://blog.csdn.net/jonsonler/article/details/81317352"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https://blog.csdn.net/jonsonler/article/details/81317352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BBB4DD"/>
    <w:rsid w:val="178B3529"/>
    <w:rsid w:val="17EF2ECB"/>
    <w:rsid w:val="1BDEAC32"/>
    <w:rsid w:val="233F7E88"/>
    <w:rsid w:val="2EF9C665"/>
    <w:rsid w:val="2FBBB4DD"/>
    <w:rsid w:val="2FFF02D9"/>
    <w:rsid w:val="336FE6CB"/>
    <w:rsid w:val="35CF7E55"/>
    <w:rsid w:val="3671AAC3"/>
    <w:rsid w:val="36E7E0DA"/>
    <w:rsid w:val="37AC9F9A"/>
    <w:rsid w:val="3BFF940A"/>
    <w:rsid w:val="3E3BBE4A"/>
    <w:rsid w:val="3EF78263"/>
    <w:rsid w:val="3EFF8A0C"/>
    <w:rsid w:val="4BBD8AC4"/>
    <w:rsid w:val="5AFFA91A"/>
    <w:rsid w:val="5FBEEC11"/>
    <w:rsid w:val="5FBF51A9"/>
    <w:rsid w:val="5FFFA472"/>
    <w:rsid w:val="6A6F2F31"/>
    <w:rsid w:val="6EF2F42E"/>
    <w:rsid w:val="6F3F4B2B"/>
    <w:rsid w:val="7B7F2EE6"/>
    <w:rsid w:val="7B8BC4E0"/>
    <w:rsid w:val="7BD7F6ED"/>
    <w:rsid w:val="7C6DCC26"/>
    <w:rsid w:val="7DD445BC"/>
    <w:rsid w:val="7DF72F72"/>
    <w:rsid w:val="7EBFFBEB"/>
    <w:rsid w:val="7EFF753A"/>
    <w:rsid w:val="7F656254"/>
    <w:rsid w:val="7FCF19EA"/>
    <w:rsid w:val="7FDF9E47"/>
    <w:rsid w:val="7FE69FC5"/>
    <w:rsid w:val="7FEF1696"/>
    <w:rsid w:val="7FF54417"/>
    <w:rsid w:val="7FF784DB"/>
    <w:rsid w:val="8FE7D554"/>
    <w:rsid w:val="9CDDBC1B"/>
    <w:rsid w:val="B7CE0A98"/>
    <w:rsid w:val="B7DAB8D8"/>
    <w:rsid w:val="B7FF0E54"/>
    <w:rsid w:val="BB331AC1"/>
    <w:rsid w:val="CDA72239"/>
    <w:rsid w:val="CFBFFE41"/>
    <w:rsid w:val="DFA591D2"/>
    <w:rsid w:val="DFFF0B48"/>
    <w:rsid w:val="E75FDB44"/>
    <w:rsid w:val="E7ECD913"/>
    <w:rsid w:val="E7FF6D5C"/>
    <w:rsid w:val="EDFF9EC2"/>
    <w:rsid w:val="EF1FF609"/>
    <w:rsid w:val="F1EF30AA"/>
    <w:rsid w:val="F1EFC64C"/>
    <w:rsid w:val="F5574D34"/>
    <w:rsid w:val="F7764F0C"/>
    <w:rsid w:val="F7FE6C5D"/>
    <w:rsid w:val="F7FFA26A"/>
    <w:rsid w:val="FAD7EC3D"/>
    <w:rsid w:val="FB6F7BDD"/>
    <w:rsid w:val="FB9782B6"/>
    <w:rsid w:val="FBFD0607"/>
    <w:rsid w:val="FBFFF77F"/>
    <w:rsid w:val="FC7B2CA4"/>
    <w:rsid w:val="FE3F48F3"/>
    <w:rsid w:val="FF551B24"/>
    <w:rsid w:val="FFBE1A11"/>
    <w:rsid w:val="FFBF222D"/>
    <w:rsid w:val="FFE72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2020-07-18T14:15:00Z</dcterms:created>
  <dc:creator>zengziqiang</dc:creator>
  <cp:lastModifiedBy>zengziqiang</cp:lastModifiedBy>
  <dcterms:modified xsi:type="dcterms:W3CDTF">2020-08-04T15:01:31Z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